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50" w:type="dxa"/>
        <w:tblInd w:w="114" w:type="dxa"/>
        <w:tblLayout w:type="fixed"/>
        <w:tblCellMar>
          <w:left w:w="0" w:type="dxa"/>
          <w:right w:w="0" w:type="dxa"/>
        </w:tblCellMar>
        <w:tblLook w:val="01E0" w:firstRow="1" w:lastRow="1" w:firstColumn="1" w:lastColumn="1" w:noHBand="0" w:noVBand="0"/>
      </w:tblPr>
      <w:tblGrid>
        <w:gridCol w:w="3714"/>
        <w:gridCol w:w="5936"/>
      </w:tblGrid>
      <w:tr w:rsidR="00D0448E" w14:paraId="3BD36B27" w14:textId="77777777" w:rsidTr="006963F2">
        <w:trPr>
          <w:trHeight w:val="755"/>
        </w:trPr>
        <w:tc>
          <w:tcPr>
            <w:tcW w:w="3714" w:type="dxa"/>
          </w:tcPr>
          <w:p w14:paraId="0ED8CB32" w14:textId="1147F7A2" w:rsidR="00D0448E" w:rsidRDefault="006F7B96" w:rsidP="00C855E0">
            <w:pPr>
              <w:pStyle w:val="TableParagraph"/>
              <w:spacing w:line="287" w:lineRule="exact"/>
              <w:jc w:val="center"/>
              <w:rPr>
                <w:sz w:val="26"/>
              </w:rPr>
            </w:pPr>
            <w:bookmarkStart w:id="0" w:name="_GoBack" w:colFirst="0" w:colLast="0"/>
            <w:r>
              <w:rPr>
                <w:sz w:val="26"/>
                <w:lang w:val="en-US"/>
              </w:rPr>
              <w:t>UBND HUYỆN</w:t>
            </w:r>
            <w:r w:rsidR="00D0448E">
              <w:rPr>
                <w:sz w:val="26"/>
              </w:rPr>
              <w:t xml:space="preserve"> KONPLÔNG</w:t>
            </w:r>
          </w:p>
          <w:p w14:paraId="2DF7EF4B" w14:textId="77777777" w:rsidR="00D0448E" w:rsidRDefault="00D0448E" w:rsidP="00C855E0">
            <w:pPr>
              <w:pStyle w:val="TableParagraph"/>
              <w:spacing w:before="6"/>
              <w:jc w:val="center"/>
              <w:rPr>
                <w:b/>
                <w:sz w:val="26"/>
              </w:rPr>
            </w:pPr>
            <w:r>
              <w:rPr>
                <w:b/>
                <w:sz w:val="26"/>
              </w:rPr>
              <w:t>TRƯ</w:t>
            </w:r>
            <w:r>
              <w:rPr>
                <w:b/>
                <w:sz w:val="26"/>
                <w:u w:val="single"/>
              </w:rPr>
              <w:t xml:space="preserve">ỜNG TH MĂNG </w:t>
            </w:r>
            <w:r>
              <w:rPr>
                <w:b/>
                <w:sz w:val="26"/>
              </w:rPr>
              <w:t>ĐEN</w:t>
            </w:r>
          </w:p>
        </w:tc>
        <w:tc>
          <w:tcPr>
            <w:tcW w:w="5936" w:type="dxa"/>
          </w:tcPr>
          <w:p w14:paraId="1BA3D795" w14:textId="77777777" w:rsidR="00D0448E" w:rsidRDefault="00D0448E" w:rsidP="00C855E0">
            <w:pPr>
              <w:pStyle w:val="TableParagraph"/>
              <w:spacing w:line="294" w:lineRule="exact"/>
              <w:ind w:left="-319" w:right="176" w:firstLine="319"/>
              <w:jc w:val="center"/>
              <w:rPr>
                <w:b/>
                <w:sz w:val="26"/>
              </w:rPr>
            </w:pPr>
            <w:r>
              <w:rPr>
                <w:b/>
                <w:sz w:val="26"/>
              </w:rPr>
              <w:t>CỘNG HOÀ XÃ HỘI CHỦ NGHĨA VIỆT NAM</w:t>
            </w:r>
          </w:p>
          <w:p w14:paraId="77921F9B" w14:textId="77777777" w:rsidR="00D0448E" w:rsidRDefault="00D0448E" w:rsidP="00A824C3">
            <w:pPr>
              <w:pStyle w:val="TableParagraph"/>
              <w:spacing w:line="298" w:lineRule="exact"/>
              <w:ind w:left="294" w:right="174"/>
              <w:jc w:val="center"/>
              <w:rPr>
                <w:b/>
                <w:sz w:val="26"/>
              </w:rPr>
            </w:pPr>
            <w:r>
              <w:rPr>
                <w:b/>
                <w:sz w:val="26"/>
              </w:rPr>
              <w:t>Độ</w:t>
            </w:r>
            <w:r>
              <w:rPr>
                <w:b/>
                <w:sz w:val="26"/>
                <w:u w:val="single"/>
              </w:rPr>
              <w:t>c lập -Tự do - Hạnh phú</w:t>
            </w:r>
            <w:r>
              <w:rPr>
                <w:b/>
                <w:sz w:val="26"/>
              </w:rPr>
              <w:t>c</w:t>
            </w:r>
          </w:p>
        </w:tc>
      </w:tr>
      <w:tr w:rsidR="00D0448E" w14:paraId="06DA1944" w14:textId="77777777" w:rsidTr="006963F2">
        <w:trPr>
          <w:trHeight w:val="474"/>
        </w:trPr>
        <w:tc>
          <w:tcPr>
            <w:tcW w:w="3714" w:type="dxa"/>
          </w:tcPr>
          <w:p w14:paraId="38C29C19" w14:textId="7813AACE" w:rsidR="00D0448E" w:rsidRDefault="00D0448E" w:rsidP="00C855E0">
            <w:pPr>
              <w:pStyle w:val="TableParagraph"/>
              <w:spacing w:before="152" w:line="302" w:lineRule="exact"/>
              <w:jc w:val="center"/>
              <w:rPr>
                <w:sz w:val="28"/>
              </w:rPr>
            </w:pPr>
            <w:r>
              <w:rPr>
                <w:sz w:val="28"/>
              </w:rPr>
              <w:t>Số</w:t>
            </w:r>
            <w:r w:rsidR="00DF1B76">
              <w:rPr>
                <w:sz w:val="28"/>
                <w:lang w:val="en-US"/>
              </w:rPr>
              <w:t>:</w:t>
            </w:r>
            <w:r>
              <w:rPr>
                <w:sz w:val="28"/>
              </w:rPr>
              <w:t xml:space="preserve"> </w:t>
            </w:r>
            <w:r w:rsidR="00F77800">
              <w:rPr>
                <w:sz w:val="28"/>
                <w:lang w:val="en-US"/>
              </w:rPr>
              <w:t>05</w:t>
            </w:r>
            <w:r>
              <w:rPr>
                <w:sz w:val="28"/>
              </w:rPr>
              <w:t>/TB-THMĐ</w:t>
            </w:r>
          </w:p>
        </w:tc>
        <w:tc>
          <w:tcPr>
            <w:tcW w:w="5936" w:type="dxa"/>
          </w:tcPr>
          <w:p w14:paraId="1CEB3843" w14:textId="7A1C65D6" w:rsidR="00D0448E" w:rsidRPr="00C855E0" w:rsidRDefault="00D0448E" w:rsidP="00D0448E">
            <w:pPr>
              <w:pStyle w:val="TableParagraph"/>
              <w:spacing w:before="152" w:line="302" w:lineRule="exact"/>
              <w:ind w:left="294" w:right="79"/>
              <w:jc w:val="center"/>
              <w:rPr>
                <w:i/>
                <w:sz w:val="28"/>
              </w:rPr>
            </w:pPr>
            <w:r>
              <w:rPr>
                <w:i/>
                <w:sz w:val="28"/>
              </w:rPr>
              <w:t xml:space="preserve">Măng Đen, ngày </w:t>
            </w:r>
            <w:r w:rsidR="004C77E6" w:rsidRPr="00C855E0">
              <w:rPr>
                <w:i/>
                <w:sz w:val="28"/>
              </w:rPr>
              <w:t xml:space="preserve">10 </w:t>
            </w:r>
            <w:r w:rsidR="003772DF" w:rsidRPr="00C855E0">
              <w:rPr>
                <w:i/>
                <w:sz w:val="28"/>
              </w:rPr>
              <w:t xml:space="preserve"> </w:t>
            </w:r>
            <w:r>
              <w:rPr>
                <w:i/>
                <w:sz w:val="28"/>
              </w:rPr>
              <w:t>tháng</w:t>
            </w:r>
            <w:r w:rsidR="003772DF" w:rsidRPr="00C855E0">
              <w:rPr>
                <w:i/>
                <w:sz w:val="28"/>
              </w:rPr>
              <w:t xml:space="preserve"> </w:t>
            </w:r>
            <w:r w:rsidR="003772DF">
              <w:rPr>
                <w:i/>
                <w:sz w:val="28"/>
              </w:rPr>
              <w:t>5</w:t>
            </w:r>
            <w:r w:rsidR="003772DF" w:rsidRPr="00C855E0">
              <w:rPr>
                <w:i/>
                <w:sz w:val="28"/>
              </w:rPr>
              <w:t xml:space="preserve"> </w:t>
            </w:r>
            <w:r>
              <w:rPr>
                <w:i/>
                <w:sz w:val="28"/>
              </w:rPr>
              <w:t>năm 202</w:t>
            </w:r>
            <w:r w:rsidR="004C77E6" w:rsidRPr="00C855E0">
              <w:rPr>
                <w:i/>
                <w:sz w:val="28"/>
              </w:rPr>
              <w:t>4</w:t>
            </w:r>
          </w:p>
        </w:tc>
      </w:tr>
      <w:bookmarkEnd w:id="0"/>
    </w:tbl>
    <w:p w14:paraId="7807FEA5" w14:textId="77777777" w:rsidR="00D0448E" w:rsidRDefault="00D0448E" w:rsidP="00D0448E">
      <w:pPr>
        <w:pStyle w:val="BodyText"/>
        <w:spacing w:before="4"/>
        <w:rPr>
          <w:sz w:val="25"/>
        </w:rPr>
      </w:pPr>
    </w:p>
    <w:p w14:paraId="65C101F1" w14:textId="77777777" w:rsidR="00D0448E" w:rsidRPr="00F42F8A" w:rsidRDefault="00D0448E" w:rsidP="00D0448E">
      <w:pPr>
        <w:pStyle w:val="Title"/>
        <w:rPr>
          <w:sz w:val="32"/>
          <w:szCs w:val="32"/>
        </w:rPr>
      </w:pPr>
      <w:r w:rsidRPr="00F42F8A">
        <w:rPr>
          <w:sz w:val="32"/>
          <w:szCs w:val="32"/>
        </w:rPr>
        <w:t>THÔNG BÁO</w:t>
      </w:r>
    </w:p>
    <w:p w14:paraId="38745A16" w14:textId="5AC873FF" w:rsidR="00D0448E" w:rsidRDefault="00D0448E" w:rsidP="00D0448E">
      <w:pPr>
        <w:ind w:left="1336" w:right="1823"/>
        <w:jc w:val="center"/>
        <w:rPr>
          <w:b/>
          <w:sz w:val="28"/>
          <w:szCs w:val="28"/>
        </w:rPr>
      </w:pPr>
      <w:r w:rsidRPr="00E1164E">
        <w:rPr>
          <w:b/>
          <w:sz w:val="28"/>
          <w:szCs w:val="28"/>
        </w:rPr>
        <w:t>(V/v tuyển sinh vào lớp 1 năm học 202</w:t>
      </w:r>
      <w:r w:rsidR="004C77E6" w:rsidRPr="00C855E0">
        <w:rPr>
          <w:b/>
          <w:sz w:val="28"/>
          <w:szCs w:val="28"/>
        </w:rPr>
        <w:t>4</w:t>
      </w:r>
      <w:r w:rsidR="00175EC0" w:rsidRPr="00C855E0">
        <w:rPr>
          <w:b/>
          <w:sz w:val="28"/>
          <w:szCs w:val="28"/>
        </w:rPr>
        <w:t xml:space="preserve"> </w:t>
      </w:r>
      <w:r w:rsidR="00F42F8A">
        <w:rPr>
          <w:b/>
          <w:sz w:val="28"/>
          <w:szCs w:val="28"/>
        </w:rPr>
        <w:t>–</w:t>
      </w:r>
      <w:r w:rsidR="00175EC0" w:rsidRPr="00C855E0">
        <w:rPr>
          <w:b/>
          <w:sz w:val="28"/>
          <w:szCs w:val="28"/>
        </w:rPr>
        <w:t xml:space="preserve"> </w:t>
      </w:r>
      <w:r w:rsidRPr="00E1164E">
        <w:rPr>
          <w:b/>
          <w:sz w:val="28"/>
          <w:szCs w:val="28"/>
        </w:rPr>
        <w:t>202</w:t>
      </w:r>
      <w:r w:rsidR="004C77E6" w:rsidRPr="00C855E0">
        <w:rPr>
          <w:b/>
          <w:sz w:val="28"/>
          <w:szCs w:val="28"/>
        </w:rPr>
        <w:t>5</w:t>
      </w:r>
      <w:r w:rsidR="00F42F8A" w:rsidRPr="00C855E0">
        <w:rPr>
          <w:b/>
          <w:sz w:val="28"/>
          <w:szCs w:val="28"/>
        </w:rPr>
        <w:t xml:space="preserve"> </w:t>
      </w:r>
      <w:r w:rsidRPr="00E1164E">
        <w:rPr>
          <w:b/>
          <w:sz w:val="28"/>
          <w:szCs w:val="28"/>
        </w:rPr>
        <w:t>tại Trường Tiểu học Măng Đen)</w:t>
      </w:r>
    </w:p>
    <w:p w14:paraId="49026A46" w14:textId="77777777" w:rsidR="00F42F8A" w:rsidRPr="00E1164E" w:rsidRDefault="00F42F8A" w:rsidP="00D0448E">
      <w:pPr>
        <w:ind w:left="1336" w:right="1823"/>
        <w:jc w:val="center"/>
        <w:rPr>
          <w:b/>
          <w:sz w:val="28"/>
          <w:szCs w:val="28"/>
        </w:rPr>
      </w:pPr>
    </w:p>
    <w:p w14:paraId="3515EAA6" w14:textId="57930AE8" w:rsidR="00F42F8A" w:rsidRPr="00F42F8A" w:rsidRDefault="00F42F8A" w:rsidP="00F42F8A">
      <w:pPr>
        <w:widowControl/>
        <w:autoSpaceDE/>
        <w:autoSpaceDN/>
        <w:ind w:firstLine="720"/>
        <w:jc w:val="both"/>
        <w:rPr>
          <w:sz w:val="28"/>
          <w:szCs w:val="28"/>
          <w:lang w:val="nl-NL"/>
        </w:rPr>
      </w:pPr>
      <w:bookmarkStart w:id="1" w:name="_Hlk134535342"/>
      <w:r w:rsidRPr="00F42F8A">
        <w:rPr>
          <w:sz w:val="28"/>
          <w:szCs w:val="28"/>
          <w:lang w:val="nl-NL"/>
        </w:rPr>
        <w:t>Căn cứ Kế hoạch số: 2</w:t>
      </w:r>
      <w:r w:rsidR="004C77E6">
        <w:rPr>
          <w:sz w:val="28"/>
          <w:szCs w:val="28"/>
          <w:lang w:val="nl-NL"/>
        </w:rPr>
        <w:t>5</w:t>
      </w:r>
      <w:r w:rsidRPr="00F42F8A">
        <w:rPr>
          <w:sz w:val="28"/>
          <w:szCs w:val="28"/>
          <w:lang w:val="nl-NL"/>
        </w:rPr>
        <w:t xml:space="preserve">/KH-PGDĐT, ngày </w:t>
      </w:r>
      <w:r w:rsidR="004C77E6">
        <w:rPr>
          <w:sz w:val="28"/>
          <w:szCs w:val="28"/>
          <w:lang w:val="nl-NL"/>
        </w:rPr>
        <w:t>17</w:t>
      </w:r>
      <w:r w:rsidRPr="00F42F8A">
        <w:rPr>
          <w:sz w:val="28"/>
          <w:szCs w:val="28"/>
          <w:lang w:val="nl-NL"/>
        </w:rPr>
        <w:t xml:space="preserve"> tháng 04 năm 202</w:t>
      </w:r>
      <w:r w:rsidR="004C77E6">
        <w:rPr>
          <w:sz w:val="28"/>
          <w:szCs w:val="28"/>
          <w:lang w:val="nl-NL"/>
        </w:rPr>
        <w:t>4</w:t>
      </w:r>
      <w:r w:rsidRPr="00F42F8A">
        <w:rPr>
          <w:sz w:val="28"/>
          <w:szCs w:val="28"/>
          <w:lang w:val="nl-NL"/>
        </w:rPr>
        <w:t xml:space="preserve"> của Phòng Giáo dục và Đào tạo về Kế hoạch tuyển sinh Mầm non, lớp 1 và lớp 6 năm học 202</w:t>
      </w:r>
      <w:r w:rsidR="004C77E6">
        <w:rPr>
          <w:sz w:val="28"/>
          <w:szCs w:val="28"/>
          <w:lang w:val="nl-NL"/>
        </w:rPr>
        <w:t>4</w:t>
      </w:r>
      <w:r w:rsidRPr="00F42F8A">
        <w:rPr>
          <w:sz w:val="28"/>
          <w:szCs w:val="28"/>
          <w:lang w:val="nl-NL"/>
        </w:rPr>
        <w:t>-202</w:t>
      </w:r>
      <w:r w:rsidR="004C77E6">
        <w:rPr>
          <w:sz w:val="28"/>
          <w:szCs w:val="28"/>
          <w:lang w:val="nl-NL"/>
        </w:rPr>
        <w:t>5</w:t>
      </w:r>
      <w:r w:rsidRPr="00F42F8A">
        <w:rPr>
          <w:sz w:val="28"/>
          <w:szCs w:val="28"/>
          <w:lang w:val="nl-NL"/>
        </w:rPr>
        <w:t xml:space="preserve"> trên địa bàn huyện KonPlông;</w:t>
      </w:r>
    </w:p>
    <w:bookmarkEnd w:id="1"/>
    <w:p w14:paraId="32FC1315" w14:textId="5CDCD7C1" w:rsidR="000C661F" w:rsidRDefault="000C661F" w:rsidP="000C661F">
      <w:pPr>
        <w:pStyle w:val="BodyText"/>
        <w:spacing w:line="242" w:lineRule="auto"/>
        <w:ind w:right="-1" w:firstLine="719"/>
        <w:jc w:val="both"/>
      </w:pPr>
      <w:r>
        <w:t xml:space="preserve">Căn cứ Kế hoạch số </w:t>
      </w:r>
      <w:r w:rsidR="00615248" w:rsidRPr="00C855E0">
        <w:rPr>
          <w:lang w:val="nl-NL"/>
        </w:rPr>
        <w:t>15</w:t>
      </w:r>
      <w:r>
        <w:t xml:space="preserve">/KH-THMĐ ngày </w:t>
      </w:r>
      <w:r w:rsidR="00615248" w:rsidRPr="00C855E0">
        <w:rPr>
          <w:lang w:val="nl-NL"/>
        </w:rPr>
        <w:t>02</w:t>
      </w:r>
      <w:r>
        <w:t>/5/202</w:t>
      </w:r>
      <w:r w:rsidR="004C77E6" w:rsidRPr="00C855E0">
        <w:rPr>
          <w:lang w:val="nl-NL"/>
        </w:rPr>
        <w:t>4</w:t>
      </w:r>
      <w:r>
        <w:t xml:space="preserve"> về việc tuyển sinh học sinh lớp 1, năm học 202</w:t>
      </w:r>
      <w:r w:rsidR="004C77E6" w:rsidRPr="00C855E0">
        <w:rPr>
          <w:lang w:val="nl-NL"/>
        </w:rPr>
        <w:t>4</w:t>
      </w:r>
      <w:r>
        <w:t xml:space="preserve"> - 202</w:t>
      </w:r>
      <w:r w:rsidR="004C77E6" w:rsidRPr="00C855E0">
        <w:rPr>
          <w:lang w:val="nl-NL"/>
        </w:rPr>
        <w:t>5</w:t>
      </w:r>
      <w:r>
        <w:t xml:space="preserve"> của Trường Tiểu học Măng Đen;</w:t>
      </w:r>
    </w:p>
    <w:p w14:paraId="0B74D0F8" w14:textId="56056F34" w:rsidR="000C661F" w:rsidRDefault="00D0448E" w:rsidP="000C661F">
      <w:pPr>
        <w:pStyle w:val="BodyText"/>
        <w:spacing w:line="242" w:lineRule="auto"/>
        <w:ind w:right="-1" w:firstLine="719"/>
        <w:jc w:val="both"/>
      </w:pPr>
      <w:r>
        <w:t xml:space="preserve">Trường Tiểu học Măng Đen xin Thông báo cho tất cả phụ huynh học </w:t>
      </w:r>
      <w:r w:rsidR="00081ADF">
        <w:t xml:space="preserve">sinh trên địa bàn </w:t>
      </w:r>
      <w:r w:rsidR="00081ADF" w:rsidRPr="00C855E0">
        <w:t xml:space="preserve">Tổ dân phố 1, Tổ dân phố 2, Tổ dân phố 3, Tổ dân phố 4 </w:t>
      </w:r>
      <w:r w:rsidR="000C661F" w:rsidRPr="00C855E0">
        <w:t xml:space="preserve"> và thôn Kon PRing</w:t>
      </w:r>
      <w:r>
        <w:t xml:space="preserve"> có nguyện vọng đăng ký cho con em mình vào học lớp 1 năm học 202</w:t>
      </w:r>
      <w:r w:rsidR="004C77E6" w:rsidRPr="00C855E0">
        <w:t>4</w:t>
      </w:r>
      <w:r>
        <w:t xml:space="preserve"> - 202</w:t>
      </w:r>
      <w:r w:rsidR="004C77E6" w:rsidRPr="00C855E0">
        <w:t>5</w:t>
      </w:r>
      <w:r>
        <w:t xml:space="preserve"> tại Trường Tiểu học Măng Đen: </w:t>
      </w:r>
    </w:p>
    <w:p w14:paraId="1B816062" w14:textId="0D0F9148" w:rsidR="00D0448E" w:rsidRDefault="00D0448E" w:rsidP="000C661F">
      <w:pPr>
        <w:pStyle w:val="BodyText"/>
        <w:spacing w:line="242" w:lineRule="auto"/>
        <w:ind w:left="242" w:right="-1" w:firstLine="719"/>
        <w:jc w:val="both"/>
      </w:pPr>
      <w:r>
        <w:t xml:space="preserve">Nộp hồ sơ đăng ký dự tuyển từ ngày </w:t>
      </w:r>
      <w:r w:rsidR="00DF1B76" w:rsidRPr="000C661F">
        <w:rPr>
          <w:b/>
        </w:rPr>
        <w:t>2</w:t>
      </w:r>
      <w:r w:rsidR="00702DCE" w:rsidRPr="00C855E0">
        <w:rPr>
          <w:b/>
        </w:rPr>
        <w:t>2</w:t>
      </w:r>
      <w:r w:rsidRPr="000C661F">
        <w:rPr>
          <w:b/>
        </w:rPr>
        <w:t>/05/202</w:t>
      </w:r>
      <w:r w:rsidR="00702DCE" w:rsidRPr="00C855E0">
        <w:rPr>
          <w:b/>
        </w:rPr>
        <w:t>4</w:t>
      </w:r>
      <w:r>
        <w:rPr>
          <w:b/>
          <w:sz w:val="32"/>
        </w:rPr>
        <w:t xml:space="preserve"> </w:t>
      </w:r>
      <w:r>
        <w:t xml:space="preserve">đến hết ngày </w:t>
      </w:r>
      <w:r w:rsidRPr="000C661F">
        <w:rPr>
          <w:b/>
        </w:rPr>
        <w:t>2</w:t>
      </w:r>
      <w:r w:rsidR="00702DCE" w:rsidRPr="00C855E0">
        <w:rPr>
          <w:b/>
        </w:rPr>
        <w:t>4</w:t>
      </w:r>
      <w:r w:rsidRPr="000C661F">
        <w:rPr>
          <w:b/>
        </w:rPr>
        <w:t>/05/202</w:t>
      </w:r>
      <w:r w:rsidR="009412CC" w:rsidRPr="00C855E0">
        <w:rPr>
          <w:b/>
        </w:rPr>
        <w:t>4</w:t>
      </w:r>
      <w:r>
        <w:t>.</w:t>
      </w:r>
    </w:p>
    <w:p w14:paraId="4D5B6279" w14:textId="77777777" w:rsidR="00D0448E" w:rsidRPr="000C661F" w:rsidRDefault="000C661F" w:rsidP="000C661F">
      <w:pPr>
        <w:tabs>
          <w:tab w:val="left" w:pos="1248"/>
        </w:tabs>
        <w:ind w:right="-1" w:firstLine="709"/>
        <w:jc w:val="both"/>
        <w:rPr>
          <w:sz w:val="28"/>
        </w:rPr>
      </w:pPr>
      <w:r w:rsidRPr="00C855E0">
        <w:rPr>
          <w:b/>
          <w:sz w:val="28"/>
        </w:rPr>
        <w:t xml:space="preserve">1. </w:t>
      </w:r>
      <w:r w:rsidR="00D0448E" w:rsidRPr="000C661F">
        <w:rPr>
          <w:b/>
          <w:sz w:val="28"/>
        </w:rPr>
        <w:t>Đối tượng tuyển sinh</w:t>
      </w:r>
      <w:r w:rsidR="00D0448E" w:rsidRPr="000C661F">
        <w:rPr>
          <w:sz w:val="28"/>
        </w:rPr>
        <w:t xml:space="preserve">: Tất cả trẻ trong độ tuổi quy định trên địa bàn </w:t>
      </w:r>
      <w:r w:rsidR="00A13CF2" w:rsidRPr="00C855E0">
        <w:rPr>
          <w:sz w:val="28"/>
        </w:rPr>
        <w:t>Tổ dân phố 1, Tổ dân phố 2, Tổ dân phố 3, Tổ dân phố</w:t>
      </w:r>
      <w:r w:rsidR="00A13CF2" w:rsidRPr="00C855E0">
        <w:rPr>
          <w:sz w:val="36"/>
        </w:rPr>
        <w:t xml:space="preserve"> </w:t>
      </w:r>
      <w:r w:rsidR="00E1164E" w:rsidRPr="00C855E0">
        <w:rPr>
          <w:sz w:val="28"/>
        </w:rPr>
        <w:t xml:space="preserve">4 và thôn Kon Pring, thị trấn Măng Đen, </w:t>
      </w:r>
      <w:r w:rsidR="00D0448E" w:rsidRPr="000C661F">
        <w:rPr>
          <w:sz w:val="28"/>
        </w:rPr>
        <w:t>huyện</w:t>
      </w:r>
      <w:r w:rsidR="00D0448E" w:rsidRPr="000C661F">
        <w:rPr>
          <w:spacing w:val="2"/>
          <w:sz w:val="28"/>
        </w:rPr>
        <w:t xml:space="preserve"> </w:t>
      </w:r>
      <w:r w:rsidR="00E1164E" w:rsidRPr="000C661F">
        <w:rPr>
          <w:sz w:val="28"/>
        </w:rPr>
        <w:t>KonPlông, tỉnh Kon Tum.</w:t>
      </w:r>
    </w:p>
    <w:p w14:paraId="45DD91C0" w14:textId="77777777" w:rsidR="00D0448E" w:rsidRPr="000C661F" w:rsidRDefault="000C661F" w:rsidP="000C661F">
      <w:pPr>
        <w:tabs>
          <w:tab w:val="left" w:pos="1243"/>
        </w:tabs>
        <w:spacing w:line="321" w:lineRule="exact"/>
        <w:ind w:right="-1" w:firstLine="709"/>
        <w:jc w:val="both"/>
        <w:rPr>
          <w:sz w:val="28"/>
        </w:rPr>
      </w:pPr>
      <w:r w:rsidRPr="00C855E0">
        <w:rPr>
          <w:b/>
          <w:sz w:val="28"/>
        </w:rPr>
        <w:t xml:space="preserve">2. </w:t>
      </w:r>
      <w:r w:rsidR="00D0448E" w:rsidRPr="000C661F">
        <w:rPr>
          <w:b/>
          <w:sz w:val="28"/>
        </w:rPr>
        <w:t>Phương thức tuyển sinh</w:t>
      </w:r>
      <w:r w:rsidR="00D0448E" w:rsidRPr="000C661F">
        <w:rPr>
          <w:sz w:val="28"/>
        </w:rPr>
        <w:t xml:space="preserve">: Tuyển sinh theo phương thức </w:t>
      </w:r>
      <w:r w:rsidR="00D0448E" w:rsidRPr="000C661F">
        <w:rPr>
          <w:b/>
          <w:sz w:val="28"/>
        </w:rPr>
        <w:t>xét</w:t>
      </w:r>
      <w:r w:rsidR="00D0448E" w:rsidRPr="000C661F">
        <w:rPr>
          <w:b/>
          <w:spacing w:val="-7"/>
          <w:sz w:val="28"/>
        </w:rPr>
        <w:t xml:space="preserve"> </w:t>
      </w:r>
      <w:r w:rsidR="00D0448E" w:rsidRPr="000C661F">
        <w:rPr>
          <w:b/>
          <w:sz w:val="28"/>
        </w:rPr>
        <w:t>tuyển</w:t>
      </w:r>
      <w:r w:rsidR="00D0448E" w:rsidRPr="000C661F">
        <w:rPr>
          <w:sz w:val="28"/>
        </w:rPr>
        <w:t>.</w:t>
      </w:r>
    </w:p>
    <w:p w14:paraId="602D4BC3" w14:textId="77777777" w:rsidR="00D0448E" w:rsidRPr="000C661F" w:rsidRDefault="000C661F" w:rsidP="000C661F">
      <w:pPr>
        <w:tabs>
          <w:tab w:val="left" w:pos="1243"/>
        </w:tabs>
        <w:ind w:right="-1" w:firstLine="709"/>
        <w:jc w:val="both"/>
        <w:rPr>
          <w:sz w:val="28"/>
        </w:rPr>
      </w:pPr>
      <w:r w:rsidRPr="00C855E0">
        <w:rPr>
          <w:b/>
          <w:sz w:val="28"/>
        </w:rPr>
        <w:t xml:space="preserve">3. </w:t>
      </w:r>
      <w:r w:rsidR="00D0448E" w:rsidRPr="000C661F">
        <w:rPr>
          <w:b/>
          <w:sz w:val="28"/>
        </w:rPr>
        <w:t>Hồ sơ tuyển sinh</w:t>
      </w:r>
      <w:r w:rsidR="00D0448E" w:rsidRPr="000C661F">
        <w:rPr>
          <w:b/>
          <w:spacing w:val="-4"/>
          <w:sz w:val="28"/>
        </w:rPr>
        <w:t xml:space="preserve"> </w:t>
      </w:r>
      <w:r w:rsidR="00D0448E" w:rsidRPr="000C661F">
        <w:rPr>
          <w:b/>
          <w:sz w:val="28"/>
        </w:rPr>
        <w:t>gồm</w:t>
      </w:r>
      <w:r w:rsidR="00D0448E" w:rsidRPr="000C661F">
        <w:rPr>
          <w:sz w:val="28"/>
        </w:rPr>
        <w:t>:</w:t>
      </w:r>
    </w:p>
    <w:p w14:paraId="4FB77501" w14:textId="77777777" w:rsidR="00F42F8A" w:rsidRPr="00F42F8A" w:rsidRDefault="00F42F8A" w:rsidP="00F42F8A">
      <w:pPr>
        <w:widowControl/>
        <w:autoSpaceDE/>
        <w:autoSpaceDN/>
        <w:ind w:firstLine="709"/>
        <w:jc w:val="both"/>
        <w:rPr>
          <w:iCs/>
          <w:sz w:val="28"/>
          <w:szCs w:val="26"/>
          <w:lang w:val="pt-BR"/>
        </w:rPr>
      </w:pPr>
      <w:r w:rsidRPr="00F42F8A">
        <w:rPr>
          <w:iCs/>
          <w:sz w:val="28"/>
          <w:szCs w:val="26"/>
          <w:lang w:val="pt-BR"/>
        </w:rPr>
        <w:t>- Đơn xin nhập học;</w:t>
      </w:r>
    </w:p>
    <w:p w14:paraId="4C109A4E" w14:textId="436B9BC4" w:rsidR="00F42F8A" w:rsidRPr="00F42F8A" w:rsidRDefault="00F42F8A" w:rsidP="00F42F8A">
      <w:pPr>
        <w:widowControl/>
        <w:autoSpaceDE/>
        <w:autoSpaceDN/>
        <w:jc w:val="both"/>
        <w:rPr>
          <w:iCs/>
          <w:sz w:val="28"/>
          <w:szCs w:val="26"/>
          <w:lang w:val="pt-BR"/>
        </w:rPr>
      </w:pPr>
      <w:r w:rsidRPr="00F42F8A">
        <w:rPr>
          <w:iCs/>
          <w:sz w:val="28"/>
          <w:szCs w:val="26"/>
          <w:lang w:val="pt-BR"/>
        </w:rPr>
        <w:tab/>
        <w:t>- Bản sao giấy khai sinh</w:t>
      </w:r>
      <w:r w:rsidR="00702DCE">
        <w:rPr>
          <w:iCs/>
          <w:sz w:val="28"/>
          <w:szCs w:val="26"/>
          <w:lang w:val="pt-BR"/>
        </w:rPr>
        <w:t xml:space="preserve"> hợp lệ</w:t>
      </w:r>
    </w:p>
    <w:p w14:paraId="33FC6E3D" w14:textId="1465F096" w:rsidR="00F42F8A" w:rsidRPr="00F42F8A" w:rsidRDefault="00F42F8A" w:rsidP="00F42F8A">
      <w:pPr>
        <w:widowControl/>
        <w:autoSpaceDE/>
        <w:autoSpaceDN/>
        <w:jc w:val="both"/>
        <w:rPr>
          <w:iCs/>
          <w:sz w:val="28"/>
          <w:szCs w:val="26"/>
          <w:lang w:val="pt-BR"/>
        </w:rPr>
      </w:pPr>
      <w:r w:rsidRPr="00F42F8A">
        <w:rPr>
          <w:iCs/>
          <w:sz w:val="28"/>
          <w:szCs w:val="26"/>
          <w:lang w:val="pt-BR"/>
        </w:rPr>
        <w:tab/>
        <w:t xml:space="preserve">- Tài khoản định danh điện tử  của </w:t>
      </w:r>
      <w:r w:rsidR="00702DCE">
        <w:rPr>
          <w:iCs/>
          <w:sz w:val="28"/>
          <w:szCs w:val="26"/>
          <w:lang w:val="pt-BR"/>
        </w:rPr>
        <w:t xml:space="preserve">trẻ hoặc Căn cước công dân của </w:t>
      </w:r>
      <w:r w:rsidRPr="00F42F8A">
        <w:rPr>
          <w:iCs/>
          <w:sz w:val="28"/>
          <w:szCs w:val="26"/>
          <w:lang w:val="pt-BR"/>
        </w:rPr>
        <w:t>cha, mẹ hoặc người giám hộ. Nhà trường kiểm tra tính xác thực thông tin ngay khi nhận hồ sơ và xác nhận vào đơn dự tuyển. Sau khi xác thực nhà  trường trả lại cho người nộp.</w:t>
      </w:r>
    </w:p>
    <w:p w14:paraId="74C7E0D3" w14:textId="77777777" w:rsidR="00D0448E" w:rsidRDefault="00D0448E" w:rsidP="000C661F">
      <w:pPr>
        <w:tabs>
          <w:tab w:val="left" w:pos="993"/>
        </w:tabs>
        <w:spacing w:line="321" w:lineRule="exact"/>
        <w:ind w:right="-1" w:firstLine="709"/>
        <w:jc w:val="both"/>
        <w:rPr>
          <w:sz w:val="28"/>
        </w:rPr>
      </w:pPr>
      <w:r>
        <w:rPr>
          <w:b/>
          <w:i/>
          <w:sz w:val="28"/>
        </w:rPr>
        <w:t>*</w:t>
      </w:r>
      <w:r w:rsidR="006963F2" w:rsidRPr="00C855E0">
        <w:rPr>
          <w:b/>
          <w:i/>
          <w:sz w:val="28"/>
          <w:lang w:val="pt-BR"/>
        </w:rPr>
        <w:t xml:space="preserve"> </w:t>
      </w:r>
      <w:r>
        <w:rPr>
          <w:b/>
          <w:i/>
          <w:sz w:val="28"/>
        </w:rPr>
        <w:t>Địa điểm nộp hồ sơ</w:t>
      </w:r>
      <w:r>
        <w:rPr>
          <w:sz w:val="28"/>
        </w:rPr>
        <w:t>: Tại văn phòng Trường Tiểu học Măng Đen.</w:t>
      </w:r>
    </w:p>
    <w:p w14:paraId="3308F14B" w14:textId="63E9423A" w:rsidR="00E1164E" w:rsidRPr="00C855E0" w:rsidRDefault="00E1164E" w:rsidP="000C661F">
      <w:pPr>
        <w:tabs>
          <w:tab w:val="left" w:pos="993"/>
        </w:tabs>
        <w:spacing w:line="321" w:lineRule="exact"/>
        <w:ind w:right="-1" w:firstLine="709"/>
        <w:jc w:val="both"/>
        <w:rPr>
          <w:sz w:val="28"/>
        </w:rPr>
      </w:pPr>
      <w:r w:rsidRPr="00C855E0">
        <w:rPr>
          <w:b/>
          <w:i/>
          <w:sz w:val="28"/>
        </w:rPr>
        <w:t>* Thời gian tuyển sinh</w:t>
      </w:r>
      <w:r w:rsidRPr="00C855E0">
        <w:rPr>
          <w:sz w:val="28"/>
        </w:rPr>
        <w:t xml:space="preserve">: </w:t>
      </w:r>
      <w:r w:rsidRPr="00C855E0">
        <w:rPr>
          <w:b/>
          <w:sz w:val="28"/>
        </w:rPr>
        <w:t>Từ ngày 2</w:t>
      </w:r>
      <w:r w:rsidR="009412CC" w:rsidRPr="00C855E0">
        <w:rPr>
          <w:b/>
          <w:sz w:val="28"/>
        </w:rPr>
        <w:t>2</w:t>
      </w:r>
      <w:r w:rsidRPr="00C855E0">
        <w:rPr>
          <w:b/>
          <w:sz w:val="28"/>
        </w:rPr>
        <w:t>/5/202</w:t>
      </w:r>
      <w:r w:rsidR="009412CC" w:rsidRPr="00C855E0">
        <w:rPr>
          <w:b/>
          <w:sz w:val="28"/>
        </w:rPr>
        <w:t>4</w:t>
      </w:r>
      <w:r w:rsidRPr="00C855E0">
        <w:rPr>
          <w:b/>
          <w:sz w:val="28"/>
        </w:rPr>
        <w:t xml:space="preserve"> đến ngày 2</w:t>
      </w:r>
      <w:r w:rsidR="009412CC" w:rsidRPr="00C855E0">
        <w:rPr>
          <w:b/>
          <w:sz w:val="28"/>
        </w:rPr>
        <w:t>4</w:t>
      </w:r>
      <w:r w:rsidRPr="00C855E0">
        <w:rPr>
          <w:b/>
          <w:sz w:val="28"/>
        </w:rPr>
        <w:t>/5/202</w:t>
      </w:r>
      <w:r w:rsidR="009412CC" w:rsidRPr="00C855E0">
        <w:rPr>
          <w:b/>
          <w:sz w:val="28"/>
        </w:rPr>
        <w:t>4</w:t>
      </w:r>
    </w:p>
    <w:p w14:paraId="791DA0C9" w14:textId="3A246EAF" w:rsidR="00E1164E" w:rsidRPr="00C855E0" w:rsidRDefault="000C661F" w:rsidP="000C661F">
      <w:pPr>
        <w:tabs>
          <w:tab w:val="left" w:pos="993"/>
        </w:tabs>
        <w:spacing w:line="321" w:lineRule="exact"/>
        <w:ind w:right="-1" w:firstLine="709"/>
        <w:jc w:val="both"/>
        <w:rPr>
          <w:sz w:val="28"/>
        </w:rPr>
      </w:pPr>
      <w:r w:rsidRPr="00C855E0">
        <w:rPr>
          <w:sz w:val="28"/>
        </w:rPr>
        <w:t xml:space="preserve"> </w:t>
      </w:r>
      <w:r w:rsidR="006963F2" w:rsidRPr="00C855E0">
        <w:rPr>
          <w:sz w:val="28"/>
        </w:rPr>
        <w:t xml:space="preserve">( </w:t>
      </w:r>
      <w:r w:rsidR="00E1164E" w:rsidRPr="00C855E0">
        <w:rPr>
          <w:sz w:val="28"/>
        </w:rPr>
        <w:t>Ngày 2</w:t>
      </w:r>
      <w:r w:rsidR="00C232AB" w:rsidRPr="00C855E0">
        <w:rPr>
          <w:sz w:val="28"/>
        </w:rPr>
        <w:t>2</w:t>
      </w:r>
      <w:r w:rsidR="00E1164E" w:rsidRPr="00C855E0">
        <w:rPr>
          <w:sz w:val="28"/>
        </w:rPr>
        <w:t>/5/202</w:t>
      </w:r>
      <w:r w:rsidR="00C232AB" w:rsidRPr="00C855E0">
        <w:rPr>
          <w:sz w:val="28"/>
        </w:rPr>
        <w:t>4</w:t>
      </w:r>
      <w:r w:rsidR="00E1164E" w:rsidRPr="00C855E0">
        <w:rPr>
          <w:sz w:val="28"/>
        </w:rPr>
        <w:t xml:space="preserve"> đến ngày 2</w:t>
      </w:r>
      <w:r w:rsidR="00C232AB" w:rsidRPr="00C855E0">
        <w:rPr>
          <w:sz w:val="28"/>
        </w:rPr>
        <w:t>4</w:t>
      </w:r>
      <w:r w:rsidR="00E1164E" w:rsidRPr="00C855E0">
        <w:rPr>
          <w:sz w:val="28"/>
        </w:rPr>
        <w:t>/5/202</w:t>
      </w:r>
      <w:r w:rsidR="00C232AB" w:rsidRPr="00C855E0">
        <w:rPr>
          <w:sz w:val="28"/>
        </w:rPr>
        <w:t>4</w:t>
      </w:r>
      <w:r w:rsidR="00E1164E" w:rsidRPr="00C855E0">
        <w:rPr>
          <w:sz w:val="28"/>
        </w:rPr>
        <w:t xml:space="preserve"> thu nhận hồ sơ tại điểm trường Măng Đen.</w:t>
      </w:r>
      <w:r w:rsidR="006963F2" w:rsidRPr="00C855E0">
        <w:rPr>
          <w:sz w:val="28"/>
        </w:rPr>
        <w:t xml:space="preserve"> </w:t>
      </w:r>
      <w:r w:rsidR="00E1164E" w:rsidRPr="00C855E0">
        <w:rPr>
          <w:sz w:val="28"/>
        </w:rPr>
        <w:t>Ngày 2</w:t>
      </w:r>
      <w:r w:rsidR="00C232AB" w:rsidRPr="00C855E0">
        <w:rPr>
          <w:sz w:val="28"/>
        </w:rPr>
        <w:t>7</w:t>
      </w:r>
      <w:r w:rsidR="00F42F8A" w:rsidRPr="00C855E0">
        <w:rPr>
          <w:sz w:val="28"/>
        </w:rPr>
        <w:t>- 2</w:t>
      </w:r>
      <w:r w:rsidR="00C232AB" w:rsidRPr="00C855E0">
        <w:rPr>
          <w:sz w:val="28"/>
        </w:rPr>
        <w:t>8</w:t>
      </w:r>
      <w:r w:rsidR="00E1164E" w:rsidRPr="00C855E0">
        <w:rPr>
          <w:sz w:val="28"/>
        </w:rPr>
        <w:t>/5/202</w:t>
      </w:r>
      <w:r w:rsidR="00C232AB" w:rsidRPr="00C855E0">
        <w:rPr>
          <w:sz w:val="28"/>
        </w:rPr>
        <w:t>4</w:t>
      </w:r>
      <w:r w:rsidR="00E1164E" w:rsidRPr="00C855E0">
        <w:rPr>
          <w:sz w:val="28"/>
        </w:rPr>
        <w:t xml:space="preserve"> tiến hành xét tuyển</w:t>
      </w:r>
      <w:r w:rsidR="006963F2" w:rsidRPr="00C855E0">
        <w:rPr>
          <w:sz w:val="28"/>
        </w:rPr>
        <w:t>)</w:t>
      </w:r>
      <w:r w:rsidR="00E1164E" w:rsidRPr="00C855E0">
        <w:rPr>
          <w:sz w:val="28"/>
        </w:rPr>
        <w:tab/>
      </w:r>
    </w:p>
    <w:p w14:paraId="00AE375C" w14:textId="77777777" w:rsidR="000C661F" w:rsidRDefault="006963F2" w:rsidP="000C661F">
      <w:pPr>
        <w:tabs>
          <w:tab w:val="left" w:pos="993"/>
        </w:tabs>
        <w:spacing w:line="322" w:lineRule="exact"/>
        <w:ind w:right="-1" w:firstLine="709"/>
        <w:jc w:val="both"/>
        <w:rPr>
          <w:sz w:val="28"/>
        </w:rPr>
      </w:pPr>
      <w:r w:rsidRPr="00C855E0">
        <w:rPr>
          <w:b/>
          <w:i/>
          <w:sz w:val="28"/>
        </w:rPr>
        <w:t>*</w:t>
      </w:r>
      <w:r w:rsidR="00E1164E" w:rsidRPr="00C855E0">
        <w:rPr>
          <w:b/>
          <w:i/>
          <w:sz w:val="28"/>
        </w:rPr>
        <w:t xml:space="preserve"> </w:t>
      </w:r>
      <w:r w:rsidR="00D0448E" w:rsidRPr="006963F2">
        <w:rPr>
          <w:b/>
          <w:i/>
          <w:sz w:val="28"/>
        </w:rPr>
        <w:t>Thời gian nhận hồ sơ</w:t>
      </w:r>
      <w:r w:rsidR="00D0448E">
        <w:rPr>
          <w:sz w:val="28"/>
        </w:rPr>
        <w:t xml:space="preserve">: </w:t>
      </w:r>
      <w:r w:rsidR="00E1164E" w:rsidRPr="00C855E0">
        <w:rPr>
          <w:sz w:val="28"/>
        </w:rPr>
        <w:t xml:space="preserve"> + </w:t>
      </w:r>
      <w:r w:rsidR="00D0448E">
        <w:rPr>
          <w:sz w:val="28"/>
        </w:rPr>
        <w:t>Buổi sáng: Từ 7h00’ đến 11h00’.</w:t>
      </w:r>
    </w:p>
    <w:p w14:paraId="368E6D1C" w14:textId="77777777" w:rsidR="00D0448E" w:rsidRPr="000C661F" w:rsidRDefault="000C661F" w:rsidP="000C661F">
      <w:pPr>
        <w:tabs>
          <w:tab w:val="left" w:pos="993"/>
        </w:tabs>
        <w:spacing w:line="322" w:lineRule="exact"/>
        <w:ind w:right="-1" w:firstLine="709"/>
        <w:jc w:val="both"/>
        <w:rPr>
          <w:sz w:val="28"/>
          <w:szCs w:val="28"/>
        </w:rPr>
      </w:pPr>
      <w:r w:rsidRPr="00C855E0">
        <w:rPr>
          <w:sz w:val="28"/>
          <w:szCs w:val="28"/>
        </w:rPr>
        <w:tab/>
      </w:r>
      <w:r w:rsidRPr="00C855E0">
        <w:rPr>
          <w:sz w:val="28"/>
          <w:szCs w:val="28"/>
        </w:rPr>
        <w:tab/>
      </w:r>
      <w:r w:rsidRPr="00C855E0">
        <w:rPr>
          <w:sz w:val="28"/>
          <w:szCs w:val="28"/>
        </w:rPr>
        <w:tab/>
      </w:r>
      <w:r w:rsidRPr="00C855E0">
        <w:rPr>
          <w:sz w:val="28"/>
          <w:szCs w:val="28"/>
        </w:rPr>
        <w:tab/>
      </w:r>
      <w:r w:rsidRPr="00C855E0">
        <w:rPr>
          <w:sz w:val="28"/>
          <w:szCs w:val="28"/>
        </w:rPr>
        <w:tab/>
      </w:r>
      <w:r w:rsidR="00E1164E" w:rsidRPr="00C855E0">
        <w:rPr>
          <w:sz w:val="28"/>
          <w:szCs w:val="28"/>
        </w:rPr>
        <w:t>+</w:t>
      </w:r>
      <w:r w:rsidR="003772DF" w:rsidRPr="00C855E0">
        <w:rPr>
          <w:sz w:val="28"/>
          <w:szCs w:val="28"/>
        </w:rPr>
        <w:t xml:space="preserve"> </w:t>
      </w:r>
      <w:r w:rsidR="00D0448E" w:rsidRPr="000C661F">
        <w:rPr>
          <w:sz w:val="28"/>
          <w:szCs w:val="28"/>
        </w:rPr>
        <w:t>Buổi chiều: Từ 13h00’ đến 17h00’.</w:t>
      </w:r>
    </w:p>
    <w:p w14:paraId="10FC96DB" w14:textId="6F3BA201" w:rsidR="00D0448E" w:rsidRPr="00C855E0" w:rsidRDefault="00D0448E" w:rsidP="000C661F">
      <w:pPr>
        <w:tabs>
          <w:tab w:val="left" w:pos="993"/>
        </w:tabs>
        <w:ind w:right="-1" w:firstLine="709"/>
        <w:jc w:val="both"/>
        <w:rPr>
          <w:i/>
          <w:sz w:val="28"/>
        </w:rPr>
      </w:pPr>
      <w:r>
        <w:rPr>
          <w:b/>
          <w:i/>
          <w:sz w:val="28"/>
        </w:rPr>
        <w:t>*</w:t>
      </w:r>
      <w:r w:rsidR="006963F2" w:rsidRPr="00C855E0">
        <w:rPr>
          <w:b/>
          <w:i/>
          <w:sz w:val="28"/>
        </w:rPr>
        <w:t xml:space="preserve"> </w:t>
      </w:r>
      <w:r>
        <w:rPr>
          <w:b/>
          <w:i/>
          <w:sz w:val="28"/>
        </w:rPr>
        <w:t xml:space="preserve">Điện </w:t>
      </w:r>
      <w:r w:rsidR="00E1164E">
        <w:rPr>
          <w:b/>
          <w:i/>
          <w:sz w:val="28"/>
        </w:rPr>
        <w:t xml:space="preserve">thoại liên hệ: </w:t>
      </w:r>
      <w:r>
        <w:rPr>
          <w:b/>
          <w:i/>
          <w:sz w:val="28"/>
        </w:rPr>
        <w:t>0</w:t>
      </w:r>
      <w:r w:rsidR="00F42F8A" w:rsidRPr="00C855E0">
        <w:rPr>
          <w:b/>
          <w:i/>
          <w:sz w:val="28"/>
        </w:rPr>
        <w:t>96 241 00 56</w:t>
      </w:r>
      <w:r w:rsidR="00E1164E" w:rsidRPr="00C855E0">
        <w:rPr>
          <w:b/>
          <w:i/>
          <w:sz w:val="28"/>
        </w:rPr>
        <w:t xml:space="preserve"> - Cô </w:t>
      </w:r>
      <w:r w:rsidR="00F42F8A" w:rsidRPr="00C855E0">
        <w:rPr>
          <w:b/>
          <w:i/>
          <w:sz w:val="28"/>
        </w:rPr>
        <w:t>Trần Thị Thảo</w:t>
      </w:r>
      <w:r w:rsidR="00E1164E">
        <w:rPr>
          <w:b/>
          <w:i/>
          <w:sz w:val="28"/>
        </w:rPr>
        <w:t xml:space="preserve"> </w:t>
      </w:r>
      <w:r w:rsidR="00E1164E" w:rsidRPr="00E1164E">
        <w:rPr>
          <w:b/>
          <w:sz w:val="28"/>
        </w:rPr>
        <w:t xml:space="preserve">( </w:t>
      </w:r>
      <w:r w:rsidR="00E1164E" w:rsidRPr="00C855E0">
        <w:rPr>
          <w:b/>
          <w:sz w:val="28"/>
        </w:rPr>
        <w:t>VP)</w:t>
      </w:r>
    </w:p>
    <w:p w14:paraId="4533F9AB" w14:textId="496A0BAA" w:rsidR="00D0448E" w:rsidRDefault="00D0448E" w:rsidP="000C661F">
      <w:pPr>
        <w:pStyle w:val="BodyText"/>
        <w:tabs>
          <w:tab w:val="left" w:pos="993"/>
        </w:tabs>
        <w:ind w:left="242" w:right="-1" w:firstLine="709"/>
        <w:jc w:val="both"/>
      </w:pPr>
      <w:r>
        <w:t>Đề nghị phụ huynh học sinh trên địa bàn Thị trấn Măng Đen, huyện KonPlông có nguyện vọng đăng ký cho con em</w:t>
      </w:r>
      <w:r w:rsidR="00DF1B76">
        <w:t xml:space="preserve"> mình vào học lớp 1 năm học 202</w:t>
      </w:r>
      <w:r w:rsidR="00C232AB" w:rsidRPr="00C855E0">
        <w:t>4</w:t>
      </w:r>
      <w:r w:rsidR="00DF1B76">
        <w:t xml:space="preserve"> - 202</w:t>
      </w:r>
      <w:r w:rsidR="00C232AB" w:rsidRPr="00C855E0">
        <w:t>5</w:t>
      </w:r>
      <w:r>
        <w:t xml:space="preserve"> tại Trường Tiểu học Măng Đen nộp hồ sơ dự tuyển đúng thời gian quy định./.</w:t>
      </w:r>
    </w:p>
    <w:p w14:paraId="75FDF21B" w14:textId="0DAD4A91" w:rsidR="00D0448E" w:rsidRDefault="00976FEE" w:rsidP="00D0448E">
      <w:pPr>
        <w:pStyle w:val="Heading2"/>
        <w:spacing w:line="321" w:lineRule="exact"/>
        <w:ind w:left="5371"/>
      </w:pPr>
      <w:r w:rsidRPr="00976FEE">
        <w:rPr>
          <w:b w:val="0"/>
          <w:noProof/>
          <w:sz w:val="17"/>
          <w:lang w:val="en-US"/>
        </w:rPr>
        <w:drawing>
          <wp:anchor distT="0" distB="0" distL="114300" distR="114300" simplePos="0" relativeHeight="251658240" behindDoc="1" locked="0" layoutInCell="1" allowOverlap="1" wp14:anchorId="7F6AEDD9" wp14:editId="2777123E">
            <wp:simplePos x="0" y="0"/>
            <wp:positionH relativeFrom="column">
              <wp:posOffset>3061970</wp:posOffset>
            </wp:positionH>
            <wp:positionV relativeFrom="paragraph">
              <wp:posOffset>106045</wp:posOffset>
            </wp:positionV>
            <wp:extent cx="2038816" cy="1022350"/>
            <wp:effectExtent l="0" t="0" r="0" b="6350"/>
            <wp:wrapNone/>
            <wp:docPr id="283118213" name="Picture 1" descr="A close up of a st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18213" name="Picture 1" descr="A close up of a stamp&#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816" cy="1022350"/>
                    </a:xfrm>
                    <a:prstGeom prst="rect">
                      <a:avLst/>
                    </a:prstGeom>
                    <a:noFill/>
                    <a:ln>
                      <a:noFill/>
                    </a:ln>
                  </pic:spPr>
                </pic:pic>
              </a:graphicData>
            </a:graphic>
          </wp:anchor>
        </w:drawing>
      </w:r>
      <w:r w:rsidR="00D0448E">
        <w:t>HIỆU TRƯỞNG</w:t>
      </w:r>
    </w:p>
    <w:p w14:paraId="2A3DDF9C" w14:textId="73664089" w:rsidR="00D0448E" w:rsidRDefault="00D0448E" w:rsidP="00D0448E">
      <w:pPr>
        <w:pStyle w:val="BodyText"/>
        <w:spacing w:before="6"/>
        <w:rPr>
          <w:noProof/>
          <w:lang w:val="en-US"/>
        </w:rPr>
      </w:pPr>
    </w:p>
    <w:p w14:paraId="22B8296F" w14:textId="4826A5A3" w:rsidR="00D0448E" w:rsidRDefault="00D0448E" w:rsidP="00D0448E">
      <w:pPr>
        <w:pStyle w:val="BodyText"/>
        <w:spacing w:before="6"/>
        <w:rPr>
          <w:b/>
          <w:sz w:val="17"/>
        </w:rPr>
      </w:pPr>
    </w:p>
    <w:p w14:paraId="0E1A3EED" w14:textId="0C2516A0" w:rsidR="006963F2" w:rsidRDefault="006963F2" w:rsidP="00D0448E">
      <w:pPr>
        <w:pStyle w:val="BodyText"/>
        <w:spacing w:before="6"/>
        <w:rPr>
          <w:b/>
          <w:sz w:val="17"/>
        </w:rPr>
      </w:pPr>
    </w:p>
    <w:p w14:paraId="1FECB509" w14:textId="42A9A2A9" w:rsidR="006963F2" w:rsidRDefault="006963F2" w:rsidP="00D0448E">
      <w:pPr>
        <w:pStyle w:val="BodyText"/>
        <w:spacing w:before="6"/>
        <w:rPr>
          <w:b/>
          <w:sz w:val="17"/>
        </w:rPr>
      </w:pPr>
    </w:p>
    <w:p w14:paraId="1132B675" w14:textId="77777777" w:rsidR="00F42F8A" w:rsidRDefault="00F42F8A">
      <w:pPr>
        <w:rPr>
          <w:lang w:val="en-US"/>
        </w:rPr>
      </w:pPr>
    </w:p>
    <w:p w14:paraId="41E8E2D0" w14:textId="77777777" w:rsidR="00F42F8A" w:rsidRDefault="00F42F8A" w:rsidP="00F42F8A">
      <w:pPr>
        <w:ind w:left="6480"/>
        <w:rPr>
          <w:lang w:val="en-US"/>
        </w:rPr>
      </w:pPr>
    </w:p>
    <w:p w14:paraId="56E9D0D1" w14:textId="34A42F02" w:rsidR="00672A87" w:rsidRPr="00F42F8A" w:rsidRDefault="009D1322" w:rsidP="009D1322">
      <w:pPr>
        <w:ind w:left="5040"/>
        <w:rPr>
          <w:b/>
          <w:bCs/>
          <w:sz w:val="28"/>
          <w:szCs w:val="28"/>
          <w:lang w:val="en-US"/>
        </w:rPr>
      </w:pPr>
      <w:r>
        <w:rPr>
          <w:b/>
          <w:bCs/>
          <w:sz w:val="28"/>
          <w:szCs w:val="28"/>
          <w:lang w:val="en-US"/>
        </w:rPr>
        <w:t xml:space="preserve">      </w:t>
      </w:r>
      <w:r w:rsidR="00F42F8A" w:rsidRPr="00F42F8A">
        <w:rPr>
          <w:b/>
          <w:bCs/>
          <w:sz w:val="28"/>
          <w:szCs w:val="28"/>
          <w:lang w:val="en-US"/>
        </w:rPr>
        <w:t>Cao Thị Nguyệt</w:t>
      </w:r>
    </w:p>
    <w:sectPr w:rsidR="00672A87" w:rsidRPr="00F42F8A" w:rsidSect="007F3C2C">
      <w:pgSz w:w="11907" w:h="16840" w:code="9"/>
      <w:pgMar w:top="568" w:right="1134" w:bottom="426"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57F0"/>
    <w:multiLevelType w:val="hybridMultilevel"/>
    <w:tmpl w:val="D28CBAB8"/>
    <w:lvl w:ilvl="0" w:tplc="A1748C72">
      <w:numFmt w:val="bullet"/>
      <w:lvlText w:val="-"/>
      <w:lvlJc w:val="left"/>
      <w:pPr>
        <w:ind w:left="242" w:hanging="164"/>
      </w:pPr>
      <w:rPr>
        <w:rFonts w:ascii="Times New Roman" w:eastAsia="Times New Roman" w:hAnsi="Times New Roman" w:cs="Times New Roman" w:hint="default"/>
        <w:w w:val="100"/>
        <w:sz w:val="28"/>
        <w:szCs w:val="28"/>
        <w:lang w:val="vi" w:eastAsia="en-US" w:bidi="ar-SA"/>
      </w:rPr>
    </w:lvl>
    <w:lvl w:ilvl="1" w:tplc="8D0C98D8">
      <w:numFmt w:val="bullet"/>
      <w:lvlText w:val="•"/>
      <w:lvlJc w:val="left"/>
      <w:pPr>
        <w:ind w:left="4000" w:hanging="164"/>
      </w:pPr>
      <w:rPr>
        <w:rFonts w:hint="default"/>
        <w:lang w:val="vi" w:eastAsia="en-US" w:bidi="ar-SA"/>
      </w:rPr>
    </w:lvl>
    <w:lvl w:ilvl="2" w:tplc="0458F99C">
      <w:numFmt w:val="bullet"/>
      <w:lvlText w:val="•"/>
      <w:lvlJc w:val="left"/>
      <w:pPr>
        <w:ind w:left="4671" w:hanging="164"/>
      </w:pPr>
      <w:rPr>
        <w:rFonts w:hint="default"/>
        <w:lang w:val="vi" w:eastAsia="en-US" w:bidi="ar-SA"/>
      </w:rPr>
    </w:lvl>
    <w:lvl w:ilvl="3" w:tplc="5A3C1636">
      <w:numFmt w:val="bullet"/>
      <w:lvlText w:val="•"/>
      <w:lvlJc w:val="left"/>
      <w:pPr>
        <w:ind w:left="5343" w:hanging="164"/>
      </w:pPr>
      <w:rPr>
        <w:rFonts w:hint="default"/>
        <w:lang w:val="vi" w:eastAsia="en-US" w:bidi="ar-SA"/>
      </w:rPr>
    </w:lvl>
    <w:lvl w:ilvl="4" w:tplc="5AACE5EC">
      <w:numFmt w:val="bullet"/>
      <w:lvlText w:val="•"/>
      <w:lvlJc w:val="left"/>
      <w:pPr>
        <w:ind w:left="6015" w:hanging="164"/>
      </w:pPr>
      <w:rPr>
        <w:rFonts w:hint="default"/>
        <w:lang w:val="vi" w:eastAsia="en-US" w:bidi="ar-SA"/>
      </w:rPr>
    </w:lvl>
    <w:lvl w:ilvl="5" w:tplc="3326A144">
      <w:numFmt w:val="bullet"/>
      <w:lvlText w:val="•"/>
      <w:lvlJc w:val="left"/>
      <w:pPr>
        <w:ind w:left="6687" w:hanging="164"/>
      </w:pPr>
      <w:rPr>
        <w:rFonts w:hint="default"/>
        <w:lang w:val="vi" w:eastAsia="en-US" w:bidi="ar-SA"/>
      </w:rPr>
    </w:lvl>
    <w:lvl w:ilvl="6" w:tplc="21426114">
      <w:numFmt w:val="bullet"/>
      <w:lvlText w:val="•"/>
      <w:lvlJc w:val="left"/>
      <w:pPr>
        <w:ind w:left="7359" w:hanging="164"/>
      </w:pPr>
      <w:rPr>
        <w:rFonts w:hint="default"/>
        <w:lang w:val="vi" w:eastAsia="en-US" w:bidi="ar-SA"/>
      </w:rPr>
    </w:lvl>
    <w:lvl w:ilvl="7" w:tplc="909677EA">
      <w:numFmt w:val="bullet"/>
      <w:lvlText w:val="•"/>
      <w:lvlJc w:val="left"/>
      <w:pPr>
        <w:ind w:left="8030" w:hanging="164"/>
      </w:pPr>
      <w:rPr>
        <w:rFonts w:hint="default"/>
        <w:lang w:val="vi" w:eastAsia="en-US" w:bidi="ar-SA"/>
      </w:rPr>
    </w:lvl>
    <w:lvl w:ilvl="8" w:tplc="B442E644">
      <w:numFmt w:val="bullet"/>
      <w:lvlText w:val="•"/>
      <w:lvlJc w:val="left"/>
      <w:pPr>
        <w:ind w:left="8702" w:hanging="164"/>
      </w:pPr>
      <w:rPr>
        <w:rFonts w:hint="default"/>
        <w:lang w:val="vi" w:eastAsia="en-US" w:bidi="ar-SA"/>
      </w:rPr>
    </w:lvl>
  </w:abstractNum>
  <w:abstractNum w:abstractNumId="1" w15:restartNumberingAfterBreak="0">
    <w:nsid w:val="3CC45991"/>
    <w:multiLevelType w:val="hybridMultilevel"/>
    <w:tmpl w:val="B052A942"/>
    <w:lvl w:ilvl="0" w:tplc="EA265AB8">
      <w:start w:val="1"/>
      <w:numFmt w:val="decimal"/>
      <w:lvlText w:val="%1."/>
      <w:lvlJc w:val="left"/>
      <w:pPr>
        <w:ind w:left="242" w:hanging="286"/>
      </w:pPr>
      <w:rPr>
        <w:rFonts w:ascii="Times New Roman" w:eastAsia="Times New Roman" w:hAnsi="Times New Roman" w:cs="Times New Roman" w:hint="default"/>
        <w:w w:val="100"/>
        <w:sz w:val="28"/>
        <w:szCs w:val="28"/>
        <w:lang w:val="vi" w:eastAsia="en-US" w:bidi="ar-SA"/>
      </w:rPr>
    </w:lvl>
    <w:lvl w:ilvl="1" w:tplc="D5CA3852">
      <w:numFmt w:val="bullet"/>
      <w:lvlText w:val="•"/>
      <w:lvlJc w:val="left"/>
      <w:pPr>
        <w:ind w:left="1220" w:hanging="286"/>
      </w:pPr>
      <w:rPr>
        <w:rFonts w:hint="default"/>
        <w:lang w:val="vi" w:eastAsia="en-US" w:bidi="ar-SA"/>
      </w:rPr>
    </w:lvl>
    <w:lvl w:ilvl="2" w:tplc="31E8F85C">
      <w:numFmt w:val="bullet"/>
      <w:lvlText w:val="•"/>
      <w:lvlJc w:val="left"/>
      <w:pPr>
        <w:ind w:left="2201" w:hanging="286"/>
      </w:pPr>
      <w:rPr>
        <w:rFonts w:hint="default"/>
        <w:lang w:val="vi" w:eastAsia="en-US" w:bidi="ar-SA"/>
      </w:rPr>
    </w:lvl>
    <w:lvl w:ilvl="3" w:tplc="91BA2096">
      <w:numFmt w:val="bullet"/>
      <w:lvlText w:val="•"/>
      <w:lvlJc w:val="left"/>
      <w:pPr>
        <w:ind w:left="3181" w:hanging="286"/>
      </w:pPr>
      <w:rPr>
        <w:rFonts w:hint="default"/>
        <w:lang w:val="vi" w:eastAsia="en-US" w:bidi="ar-SA"/>
      </w:rPr>
    </w:lvl>
    <w:lvl w:ilvl="4" w:tplc="625E47EE">
      <w:numFmt w:val="bullet"/>
      <w:lvlText w:val="•"/>
      <w:lvlJc w:val="left"/>
      <w:pPr>
        <w:ind w:left="4162" w:hanging="286"/>
      </w:pPr>
      <w:rPr>
        <w:rFonts w:hint="default"/>
        <w:lang w:val="vi" w:eastAsia="en-US" w:bidi="ar-SA"/>
      </w:rPr>
    </w:lvl>
    <w:lvl w:ilvl="5" w:tplc="DD82636A">
      <w:numFmt w:val="bullet"/>
      <w:lvlText w:val="•"/>
      <w:lvlJc w:val="left"/>
      <w:pPr>
        <w:ind w:left="5143" w:hanging="286"/>
      </w:pPr>
      <w:rPr>
        <w:rFonts w:hint="default"/>
        <w:lang w:val="vi" w:eastAsia="en-US" w:bidi="ar-SA"/>
      </w:rPr>
    </w:lvl>
    <w:lvl w:ilvl="6" w:tplc="3C8C48D8">
      <w:numFmt w:val="bullet"/>
      <w:lvlText w:val="•"/>
      <w:lvlJc w:val="left"/>
      <w:pPr>
        <w:ind w:left="6123" w:hanging="286"/>
      </w:pPr>
      <w:rPr>
        <w:rFonts w:hint="default"/>
        <w:lang w:val="vi" w:eastAsia="en-US" w:bidi="ar-SA"/>
      </w:rPr>
    </w:lvl>
    <w:lvl w:ilvl="7" w:tplc="1AFCA6D2">
      <w:numFmt w:val="bullet"/>
      <w:lvlText w:val="•"/>
      <w:lvlJc w:val="left"/>
      <w:pPr>
        <w:ind w:left="7104" w:hanging="286"/>
      </w:pPr>
      <w:rPr>
        <w:rFonts w:hint="default"/>
        <w:lang w:val="vi" w:eastAsia="en-US" w:bidi="ar-SA"/>
      </w:rPr>
    </w:lvl>
    <w:lvl w:ilvl="8" w:tplc="794E1428">
      <w:numFmt w:val="bullet"/>
      <w:lvlText w:val="•"/>
      <w:lvlJc w:val="left"/>
      <w:pPr>
        <w:ind w:left="8085" w:hanging="286"/>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8E"/>
    <w:rsid w:val="00081ADF"/>
    <w:rsid w:val="00082775"/>
    <w:rsid w:val="000C661F"/>
    <w:rsid w:val="001003F4"/>
    <w:rsid w:val="00175EC0"/>
    <w:rsid w:val="00310CF2"/>
    <w:rsid w:val="00344C0C"/>
    <w:rsid w:val="003772DF"/>
    <w:rsid w:val="004C77E6"/>
    <w:rsid w:val="005323E3"/>
    <w:rsid w:val="00615248"/>
    <w:rsid w:val="00672A87"/>
    <w:rsid w:val="006963F2"/>
    <w:rsid w:val="006C68B7"/>
    <w:rsid w:val="006F7B96"/>
    <w:rsid w:val="00702DCE"/>
    <w:rsid w:val="007F3C2C"/>
    <w:rsid w:val="00850A5F"/>
    <w:rsid w:val="009412CC"/>
    <w:rsid w:val="0097576B"/>
    <w:rsid w:val="00976FEE"/>
    <w:rsid w:val="009D1322"/>
    <w:rsid w:val="00A13CF2"/>
    <w:rsid w:val="00A64373"/>
    <w:rsid w:val="00BB6A60"/>
    <w:rsid w:val="00C02957"/>
    <w:rsid w:val="00C232AB"/>
    <w:rsid w:val="00C855E0"/>
    <w:rsid w:val="00D0448E"/>
    <w:rsid w:val="00DF1B76"/>
    <w:rsid w:val="00E105EF"/>
    <w:rsid w:val="00E1164E"/>
    <w:rsid w:val="00EF02F5"/>
    <w:rsid w:val="00EF49DA"/>
    <w:rsid w:val="00F42F8A"/>
    <w:rsid w:val="00F715A5"/>
    <w:rsid w:val="00F7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105C"/>
  <w15:chartTrackingRefBased/>
  <w15:docId w15:val="{C6232BA0-BCF2-4A07-9FE9-5C44C84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0448E"/>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1"/>
    <w:qFormat/>
    <w:rsid w:val="00D0448E"/>
    <w:pPr>
      <w:ind w:left="124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0448E"/>
    <w:rPr>
      <w:rFonts w:eastAsia="Times New Roman" w:cs="Times New Roman"/>
      <w:b/>
      <w:bCs/>
      <w:sz w:val="28"/>
      <w:szCs w:val="28"/>
      <w:lang w:val="vi"/>
    </w:rPr>
  </w:style>
  <w:style w:type="paragraph" w:styleId="BodyText">
    <w:name w:val="Body Text"/>
    <w:basedOn w:val="Normal"/>
    <w:link w:val="BodyTextChar"/>
    <w:uiPriority w:val="1"/>
    <w:qFormat/>
    <w:rsid w:val="00D0448E"/>
    <w:rPr>
      <w:sz w:val="28"/>
      <w:szCs w:val="28"/>
    </w:rPr>
  </w:style>
  <w:style w:type="character" w:customStyle="1" w:styleId="BodyTextChar">
    <w:name w:val="Body Text Char"/>
    <w:basedOn w:val="DefaultParagraphFont"/>
    <w:link w:val="BodyText"/>
    <w:uiPriority w:val="1"/>
    <w:rsid w:val="00D0448E"/>
    <w:rPr>
      <w:rFonts w:eastAsia="Times New Roman" w:cs="Times New Roman"/>
      <w:sz w:val="28"/>
      <w:szCs w:val="28"/>
      <w:lang w:val="vi"/>
    </w:rPr>
  </w:style>
  <w:style w:type="paragraph" w:styleId="Title">
    <w:name w:val="Title"/>
    <w:basedOn w:val="Normal"/>
    <w:link w:val="TitleChar"/>
    <w:uiPriority w:val="1"/>
    <w:qFormat/>
    <w:rsid w:val="00D0448E"/>
    <w:pPr>
      <w:spacing w:before="80" w:line="552" w:lineRule="exact"/>
      <w:ind w:left="1336" w:right="1823"/>
      <w:jc w:val="center"/>
    </w:pPr>
    <w:rPr>
      <w:b/>
      <w:bCs/>
      <w:sz w:val="48"/>
      <w:szCs w:val="48"/>
    </w:rPr>
  </w:style>
  <w:style w:type="character" w:customStyle="1" w:styleId="TitleChar">
    <w:name w:val="Title Char"/>
    <w:basedOn w:val="DefaultParagraphFont"/>
    <w:link w:val="Title"/>
    <w:uiPriority w:val="1"/>
    <w:rsid w:val="00D0448E"/>
    <w:rPr>
      <w:rFonts w:eastAsia="Times New Roman" w:cs="Times New Roman"/>
      <w:b/>
      <w:bCs/>
      <w:sz w:val="48"/>
      <w:szCs w:val="48"/>
      <w:lang w:val="vi"/>
    </w:rPr>
  </w:style>
  <w:style w:type="paragraph" w:styleId="ListParagraph">
    <w:name w:val="List Paragraph"/>
    <w:basedOn w:val="Normal"/>
    <w:uiPriority w:val="1"/>
    <w:qFormat/>
    <w:rsid w:val="00D0448E"/>
    <w:pPr>
      <w:ind w:left="1125" w:hanging="165"/>
    </w:pPr>
  </w:style>
  <w:style w:type="paragraph" w:customStyle="1" w:styleId="TableParagraph">
    <w:name w:val="Table Paragraph"/>
    <w:basedOn w:val="Normal"/>
    <w:uiPriority w:val="1"/>
    <w:qFormat/>
    <w:rsid w:val="00D0448E"/>
  </w:style>
  <w:style w:type="paragraph" w:styleId="BalloonText">
    <w:name w:val="Balloon Text"/>
    <w:basedOn w:val="Normal"/>
    <w:link w:val="BalloonTextChar"/>
    <w:uiPriority w:val="99"/>
    <w:semiHidden/>
    <w:unhideWhenUsed/>
    <w:rsid w:val="00696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3F2"/>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24</cp:revision>
  <cp:lastPrinted>2024-08-16T09:20:00Z</cp:lastPrinted>
  <dcterms:created xsi:type="dcterms:W3CDTF">2022-05-16T10:04:00Z</dcterms:created>
  <dcterms:modified xsi:type="dcterms:W3CDTF">2024-10-09T00:40:00Z</dcterms:modified>
</cp:coreProperties>
</file>